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4D7E1" w14:textId="77777777" w:rsidR="00AD7E71" w:rsidRPr="00EC4DEF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DEF">
        <w:rPr>
          <w:rFonts w:ascii="Times New Roman" w:hAnsi="Times New Roman"/>
          <w:b/>
          <w:sz w:val="26"/>
          <w:szCs w:val="26"/>
        </w:rPr>
        <w:t xml:space="preserve">Техническая спецификация </w:t>
      </w:r>
    </w:p>
    <w:p w14:paraId="1F05596B" w14:textId="37300CD9" w:rsidR="00CB5C6B" w:rsidRPr="00EC4DEF" w:rsidRDefault="00CB5C6B" w:rsidP="006D690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DEF">
        <w:rPr>
          <w:rFonts w:ascii="Times New Roman" w:hAnsi="Times New Roman"/>
          <w:b/>
          <w:sz w:val="26"/>
          <w:szCs w:val="26"/>
        </w:rPr>
        <w:t xml:space="preserve">на </w:t>
      </w:r>
      <w:r w:rsidR="007863C4">
        <w:rPr>
          <w:rFonts w:ascii="Times New Roman" w:hAnsi="Times New Roman"/>
          <w:b/>
          <w:sz w:val="26"/>
          <w:szCs w:val="26"/>
        </w:rPr>
        <w:t xml:space="preserve">услугу по </w:t>
      </w:r>
      <w:r w:rsidRPr="00EC4DEF">
        <w:rPr>
          <w:rFonts w:ascii="Times New Roman" w:hAnsi="Times New Roman"/>
          <w:b/>
          <w:sz w:val="26"/>
          <w:szCs w:val="26"/>
        </w:rPr>
        <w:t>борьб</w:t>
      </w:r>
      <w:r w:rsidR="007863C4">
        <w:rPr>
          <w:rFonts w:ascii="Times New Roman" w:hAnsi="Times New Roman"/>
          <w:b/>
          <w:sz w:val="26"/>
          <w:szCs w:val="26"/>
        </w:rPr>
        <w:t>е</w:t>
      </w:r>
      <w:r w:rsidRPr="00EC4DEF">
        <w:rPr>
          <w:rFonts w:ascii="Times New Roman" w:hAnsi="Times New Roman"/>
          <w:b/>
          <w:sz w:val="26"/>
          <w:szCs w:val="26"/>
        </w:rPr>
        <w:t xml:space="preserve"> с мухами в помещении</w:t>
      </w:r>
    </w:p>
    <w:p w14:paraId="2B441120" w14:textId="75164955" w:rsidR="00CB5C6B" w:rsidRPr="00EC4DEF" w:rsidRDefault="00CB5C6B" w:rsidP="00CB5C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DEF">
        <w:rPr>
          <w:rFonts w:ascii="Times New Roman" w:hAnsi="Times New Roman"/>
          <w:b/>
          <w:sz w:val="26"/>
          <w:szCs w:val="26"/>
        </w:rPr>
        <w:t xml:space="preserve"> (код ЕНС ТРУ </w:t>
      </w:r>
      <w:r w:rsidR="00DC51C7" w:rsidRPr="00DC51C7">
        <w:rPr>
          <w:rFonts w:ascii="Times New Roman" w:hAnsi="Times New Roman"/>
          <w:b/>
          <w:sz w:val="26"/>
          <w:szCs w:val="26"/>
        </w:rPr>
        <w:t>812913.000.000000</w:t>
      </w:r>
      <w:r w:rsidRPr="00EC4DEF">
        <w:rPr>
          <w:rFonts w:ascii="Times New Roman" w:hAnsi="Times New Roman"/>
          <w:b/>
          <w:sz w:val="26"/>
          <w:szCs w:val="26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EC4DEF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EC4DEF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bookmarkStart w:id="0" w:name="OLE_LINK1"/>
            <w:r w:rsidRPr="00EC4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</w:p>
          <w:p w14:paraId="0CEFB26F" w14:textId="77777777" w:rsidR="00FD52E7" w:rsidRPr="00EC4DEF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7777777" w:rsidR="00FD52E7" w:rsidRPr="00EC4DEF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77777777" w:rsidR="00FD52E7" w:rsidRPr="00EC4DEF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Примечание</w:t>
            </w:r>
          </w:p>
        </w:tc>
      </w:tr>
      <w:tr w:rsidR="007863C4" w:rsidRPr="00EC4DEF" w14:paraId="5B2A730D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5B0EA0E2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36BDCECA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55777">
              <w:rPr>
                <w:rFonts w:ascii="Times New Roman" w:hAnsi="Times New Roman"/>
                <w:color w:val="000000"/>
                <w:sz w:val="26"/>
                <w:szCs w:val="26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F952B" w14:textId="30F397A0" w:rsidR="007863C4" w:rsidRPr="004A72F3" w:rsidRDefault="007863C4" w:rsidP="004A72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72F3">
              <w:rPr>
                <w:rFonts w:ascii="Times New Roman" w:hAnsi="Times New Roman"/>
                <w:color w:val="000000"/>
                <w:sz w:val="26"/>
                <w:szCs w:val="26"/>
              </w:rPr>
              <w:t>Борьба с мухами в помещении</w:t>
            </w:r>
            <w:r w:rsidR="004A72F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370C3A" w:rsidRPr="004A72F3">
              <w:rPr>
                <w:rFonts w:ascii="Times New Roman" w:hAnsi="Times New Roman"/>
                <w:color w:val="000000"/>
                <w:sz w:val="26"/>
                <w:szCs w:val="26"/>
              </w:rPr>
              <w:t>3 240,05</w:t>
            </w:r>
            <w:r w:rsidRPr="004A72F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м2</w:t>
            </w:r>
          </w:p>
        </w:tc>
      </w:tr>
      <w:tr w:rsidR="007863C4" w:rsidRPr="00EC4DEF" w14:paraId="12359C28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5B3EDFBB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2E81DCDD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55777">
              <w:rPr>
                <w:rFonts w:ascii="Times New Roman" w:hAnsi="Times New Roman"/>
                <w:sz w:val="26"/>
                <w:szCs w:val="26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7EBF2" w14:textId="3B0C723F" w:rsidR="007863C4" w:rsidRPr="00EC4DEF" w:rsidRDefault="007863C4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>Требования к организации и проведению мероприятий по уничтожению бытовых насекомых и комаров подвальных помещений.</w:t>
            </w:r>
          </w:p>
          <w:p w14:paraId="0CBB8DA5" w14:textId="4FA14B5A" w:rsidR="007863C4" w:rsidRPr="00EC4DEF" w:rsidRDefault="007863C4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>Борьба с мухами включает в себя, уничтожение специальными средствами паразитических насекомых.</w:t>
            </w:r>
          </w:p>
        </w:tc>
      </w:tr>
      <w:tr w:rsidR="007863C4" w:rsidRPr="00EC4DEF" w14:paraId="4CD429B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A064" w14:textId="1619FCC7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2F618" w14:textId="4702D331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55777">
              <w:rPr>
                <w:rFonts w:ascii="Times New Roman" w:hAnsi="Times New Roman"/>
                <w:color w:val="000000"/>
                <w:sz w:val="26"/>
                <w:szCs w:val="26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7C16D" w14:textId="51E79387" w:rsidR="007863C4" w:rsidRPr="00EC4DEF" w:rsidRDefault="007863C4" w:rsidP="007863C4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>Федеральны</w:t>
            </w:r>
            <w:r w:rsidR="00D059FF">
              <w:rPr>
                <w:rFonts w:ascii="Times New Roman" w:hAnsi="Times New Roman"/>
                <w:sz w:val="26"/>
                <w:szCs w:val="26"/>
              </w:rPr>
              <w:t>й</w:t>
            </w:r>
            <w:r w:rsidRPr="00EC4DEF">
              <w:rPr>
                <w:rFonts w:ascii="Times New Roman" w:hAnsi="Times New Roman"/>
                <w:sz w:val="26"/>
                <w:szCs w:val="26"/>
              </w:rPr>
              <w:t xml:space="preserve"> закон Российской Федерации «О санитарно-эпидемиологическом благополучии населения» № 52-ФЗ от 30.03.1999 г</w:t>
            </w:r>
          </w:p>
        </w:tc>
      </w:tr>
      <w:tr w:rsidR="007863C4" w:rsidRPr="00EC4DEF" w14:paraId="39E5D50F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EBAF" w14:textId="7E030AB9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5916" w14:textId="526CCE86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55777">
              <w:rPr>
                <w:rFonts w:ascii="Times New Roman" w:hAnsi="Times New Roman"/>
                <w:sz w:val="26"/>
                <w:szCs w:val="26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DB231" w14:textId="77777777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>Перечень дезинфекционных средств, разрешенных к применению. М., ГКСЭН России, 1992.</w:t>
            </w:r>
          </w:p>
          <w:p w14:paraId="6679F410" w14:textId="6B89204A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>-Перечень нормативных показателей безопасности и эффективности дезинфекционных, дезинсекционных и дератизационных средств, подлежащих контролю при проведении обязательной сертификации. N 01-12/75, утв. ГКСЭН России от 05.02.96.</w:t>
            </w:r>
          </w:p>
          <w:p w14:paraId="51FB89E4" w14:textId="27AC9A75" w:rsidR="007863C4" w:rsidRPr="00EC4DEF" w:rsidRDefault="007863C4" w:rsidP="007863C4">
            <w:pPr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4DEF">
              <w:rPr>
                <w:rFonts w:ascii="Times New Roman" w:hAnsi="Times New Roman"/>
                <w:sz w:val="26"/>
                <w:szCs w:val="26"/>
              </w:rPr>
              <w:t xml:space="preserve">-СанПиН 3.5.2.541-96. </w:t>
            </w:r>
          </w:p>
        </w:tc>
      </w:tr>
      <w:tr w:rsidR="007863C4" w:rsidRPr="00EC4DEF" w14:paraId="4BC39586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28B" w14:textId="527CEFF1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E38EF" w14:textId="333BCEB6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55777">
              <w:rPr>
                <w:rFonts w:ascii="Times New Roman" w:hAnsi="Times New Roman"/>
                <w:sz w:val="26"/>
                <w:szCs w:val="26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B0BE1" w14:textId="4C3F99C1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-----------</w:t>
            </w:r>
          </w:p>
        </w:tc>
      </w:tr>
      <w:tr w:rsidR="007863C4" w:rsidRPr="00EC4DEF" w14:paraId="544DAB72" w14:textId="77777777" w:rsidTr="0014149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7C4A" w14:textId="032BCF72" w:rsidR="007863C4" w:rsidRPr="00322E37" w:rsidRDefault="007D069C" w:rsidP="007D06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22E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50F9B" w14:textId="7D7B4B6D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55777">
              <w:rPr>
                <w:rFonts w:ascii="Times New Roman" w:hAnsi="Times New Roman"/>
                <w:sz w:val="26"/>
                <w:szCs w:val="26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4765D" w14:textId="62FEB692" w:rsidR="007863C4" w:rsidRPr="00EC4DEF" w:rsidRDefault="007863C4" w:rsidP="007863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-----------</w:t>
            </w:r>
          </w:p>
        </w:tc>
      </w:tr>
      <w:bookmarkEnd w:id="0"/>
    </w:tbl>
    <w:p w14:paraId="04AD0E20" w14:textId="77777777" w:rsidR="007863C4" w:rsidRDefault="007863C4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</w:p>
    <w:p w14:paraId="18BEBCE9" w14:textId="7680EF2B" w:rsidR="00161239" w:rsidRPr="00EC4DEF" w:rsidRDefault="007863C4" w:rsidP="00161239">
      <w:pPr>
        <w:pStyle w:val="a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Главный инженер филиала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Б.</w:t>
      </w:r>
      <w:r w:rsidR="00940D0C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Гасумов</w:t>
      </w:r>
    </w:p>
    <w:p w14:paraId="6C8420B5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0A2109C2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3BB81E3C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635ACBE5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C8F917F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2DB31ECF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BFB1828" w14:textId="77777777" w:rsidR="007863C4" w:rsidRDefault="007863C4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59D97B26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134B0FA6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4EDE1EB9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478BA5A7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7A38DBA2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49C32A9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321DD43A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C9FB2A6" w14:textId="77777777" w:rsidR="002F7485" w:rsidRDefault="002F7485" w:rsidP="002F7485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0E45C2B8" w14:textId="77777777" w:rsidR="002F7485" w:rsidRDefault="002F7485" w:rsidP="002F7485">
      <w:pPr>
        <w:pStyle w:val="a7"/>
        <w:rPr>
          <w:rFonts w:ascii="Times New Roman" w:hAnsi="Times New Roman"/>
          <w:sz w:val="16"/>
          <w:szCs w:val="16"/>
        </w:rPr>
      </w:pPr>
    </w:p>
    <w:p w14:paraId="254BC7F7" w14:textId="77777777" w:rsidR="002F7485" w:rsidRDefault="002F7485" w:rsidP="002F7485">
      <w:pPr>
        <w:pStyle w:val="a7"/>
        <w:rPr>
          <w:rFonts w:ascii="Times New Roman" w:hAnsi="Times New Roman"/>
          <w:sz w:val="16"/>
          <w:szCs w:val="16"/>
        </w:rPr>
      </w:pPr>
    </w:p>
    <w:p w14:paraId="67430E45" w14:textId="75C990E4" w:rsidR="002F7485" w:rsidRPr="00370C3A" w:rsidRDefault="002F7485" w:rsidP="002F7485">
      <w:pPr>
        <w:pStyle w:val="a7"/>
        <w:rPr>
          <w:rFonts w:ascii="Times New Roman" w:hAnsi="Times New Roman"/>
          <w:sz w:val="20"/>
          <w:szCs w:val="20"/>
        </w:rPr>
      </w:pPr>
      <w:r w:rsidRPr="00370C3A">
        <w:rPr>
          <w:rFonts w:ascii="Times New Roman" w:hAnsi="Times New Roman"/>
          <w:sz w:val="20"/>
          <w:szCs w:val="20"/>
        </w:rPr>
        <w:t>Исп</w:t>
      </w:r>
      <w:r w:rsidR="00940D0C" w:rsidRPr="00370C3A">
        <w:rPr>
          <w:rFonts w:ascii="Times New Roman" w:hAnsi="Times New Roman"/>
          <w:sz w:val="20"/>
          <w:szCs w:val="20"/>
        </w:rPr>
        <w:t>.</w:t>
      </w:r>
      <w:r w:rsidRPr="00370C3A">
        <w:rPr>
          <w:rFonts w:ascii="Times New Roman" w:hAnsi="Times New Roman"/>
          <w:sz w:val="20"/>
          <w:szCs w:val="20"/>
        </w:rPr>
        <w:t xml:space="preserve">: </w:t>
      </w:r>
      <w:r w:rsidR="00DC51C7" w:rsidRPr="00370C3A">
        <w:rPr>
          <w:rFonts w:ascii="Times New Roman" w:hAnsi="Times New Roman"/>
          <w:sz w:val="20"/>
          <w:szCs w:val="20"/>
        </w:rPr>
        <w:t xml:space="preserve">Бекесова </w:t>
      </w:r>
      <w:r w:rsidR="00940D0C" w:rsidRPr="00370C3A">
        <w:rPr>
          <w:rFonts w:ascii="Times New Roman" w:hAnsi="Times New Roman"/>
          <w:sz w:val="20"/>
          <w:szCs w:val="20"/>
        </w:rPr>
        <w:t>А.У</w:t>
      </w:r>
      <w:r w:rsidRPr="00370C3A">
        <w:rPr>
          <w:rFonts w:ascii="Times New Roman" w:hAnsi="Times New Roman"/>
          <w:sz w:val="20"/>
          <w:szCs w:val="20"/>
        </w:rPr>
        <w:t>. – ИЖУТ</w:t>
      </w:r>
      <w:r w:rsidR="00940D0C" w:rsidRPr="00370C3A">
        <w:rPr>
          <w:rFonts w:ascii="Times New Roman" w:hAnsi="Times New Roman"/>
          <w:sz w:val="20"/>
          <w:szCs w:val="20"/>
        </w:rPr>
        <w:t>Б</w:t>
      </w:r>
      <w:r w:rsidRPr="00370C3A">
        <w:rPr>
          <w:rFonts w:ascii="Times New Roman" w:hAnsi="Times New Roman"/>
          <w:sz w:val="20"/>
          <w:szCs w:val="20"/>
        </w:rPr>
        <w:t>.</w:t>
      </w:r>
    </w:p>
    <w:p w14:paraId="23691CCF" w14:textId="0BCE645A" w:rsidR="00161239" w:rsidRPr="00370C3A" w:rsidRDefault="00940D0C" w:rsidP="00161239">
      <w:pPr>
        <w:pStyle w:val="a7"/>
        <w:rPr>
          <w:rFonts w:ascii="Times New Roman" w:hAnsi="Times New Roman"/>
          <w:sz w:val="20"/>
          <w:szCs w:val="20"/>
        </w:rPr>
      </w:pPr>
      <w:r w:rsidRPr="00370C3A">
        <w:rPr>
          <w:rFonts w:ascii="Times New Roman" w:hAnsi="Times New Roman"/>
          <w:sz w:val="20"/>
          <w:szCs w:val="20"/>
        </w:rPr>
        <w:t>Т</w:t>
      </w:r>
      <w:r w:rsidR="002F7485" w:rsidRPr="00370C3A">
        <w:rPr>
          <w:rFonts w:ascii="Times New Roman" w:hAnsi="Times New Roman"/>
          <w:sz w:val="20"/>
          <w:szCs w:val="20"/>
        </w:rPr>
        <w:t>ел</w:t>
      </w:r>
      <w:r w:rsidRPr="00370C3A">
        <w:rPr>
          <w:rFonts w:ascii="Times New Roman" w:hAnsi="Times New Roman"/>
          <w:sz w:val="20"/>
          <w:szCs w:val="20"/>
        </w:rPr>
        <w:t>.</w:t>
      </w:r>
      <w:r w:rsidR="002F7485" w:rsidRPr="00370C3A">
        <w:rPr>
          <w:rFonts w:ascii="Times New Roman" w:hAnsi="Times New Roman"/>
          <w:sz w:val="20"/>
          <w:szCs w:val="20"/>
        </w:rPr>
        <w:t>: 32-</w:t>
      </w:r>
      <w:r w:rsidRPr="00370C3A">
        <w:rPr>
          <w:rFonts w:ascii="Times New Roman" w:hAnsi="Times New Roman"/>
          <w:sz w:val="20"/>
          <w:szCs w:val="20"/>
        </w:rPr>
        <w:t>31</w:t>
      </w:r>
    </w:p>
    <w:sectPr w:rsidR="00161239" w:rsidRPr="00370C3A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82745">
    <w:abstractNumId w:val="0"/>
  </w:num>
  <w:num w:numId="2" w16cid:durableId="1326474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35EF6"/>
    <w:rsid w:val="000F4EAE"/>
    <w:rsid w:val="001011E8"/>
    <w:rsid w:val="00161239"/>
    <w:rsid w:val="002F7485"/>
    <w:rsid w:val="0031232D"/>
    <w:rsid w:val="00322E37"/>
    <w:rsid w:val="00370C3A"/>
    <w:rsid w:val="003A20A1"/>
    <w:rsid w:val="004A72F3"/>
    <w:rsid w:val="00514A8C"/>
    <w:rsid w:val="005E0752"/>
    <w:rsid w:val="006B31E0"/>
    <w:rsid w:val="007863C4"/>
    <w:rsid w:val="007B33F0"/>
    <w:rsid w:val="007B6899"/>
    <w:rsid w:val="007D069C"/>
    <w:rsid w:val="008B06DB"/>
    <w:rsid w:val="00940D0C"/>
    <w:rsid w:val="009B6236"/>
    <w:rsid w:val="00A247B0"/>
    <w:rsid w:val="00A2638D"/>
    <w:rsid w:val="00A2791C"/>
    <w:rsid w:val="00AD7E71"/>
    <w:rsid w:val="00AE3673"/>
    <w:rsid w:val="00CB5C6B"/>
    <w:rsid w:val="00D059FF"/>
    <w:rsid w:val="00DC51C7"/>
    <w:rsid w:val="00E63834"/>
    <w:rsid w:val="00EC4DE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2F74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Алия У. Бекесова</cp:lastModifiedBy>
  <cp:revision>25</cp:revision>
  <cp:lastPrinted>2026-01-12T12:59:00Z</cp:lastPrinted>
  <dcterms:created xsi:type="dcterms:W3CDTF">2020-11-30T12:55:00Z</dcterms:created>
  <dcterms:modified xsi:type="dcterms:W3CDTF">2026-01-12T12:59:00Z</dcterms:modified>
</cp:coreProperties>
</file>